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1"/>
        <w:tblW w:w="0" w:type="auto"/>
        <w:tblLook w:val="01E0"/>
      </w:tblPr>
      <w:tblGrid>
        <w:gridCol w:w="9571"/>
      </w:tblGrid>
      <w:tr w:rsidR="009608AD" w:rsidRPr="00354B8C" w:rsidTr="000F1729">
        <w:trPr>
          <w:trHeight w:val="1278"/>
        </w:trPr>
        <w:tc>
          <w:tcPr>
            <w:tcW w:w="9600" w:type="dxa"/>
          </w:tcPr>
          <w:p w:rsidR="009608AD" w:rsidRPr="00354B8C" w:rsidRDefault="009608AD" w:rsidP="000F1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B8C">
              <w:rPr>
                <w:b/>
                <w:sz w:val="28"/>
                <w:szCs w:val="28"/>
              </w:rPr>
              <w:t>Забайкальский край</w:t>
            </w:r>
          </w:p>
          <w:p w:rsidR="009608AD" w:rsidRPr="00354B8C" w:rsidRDefault="009608AD" w:rsidP="000F1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B8C"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9608AD" w:rsidRPr="00354B8C" w:rsidRDefault="009608AD" w:rsidP="000F1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B8C"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</w:tc>
      </w:tr>
    </w:tbl>
    <w:p w:rsidR="009B2B18" w:rsidRPr="00354B8C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9B2B18" w:rsidRPr="00354B8C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354B8C">
        <w:rPr>
          <w:b/>
          <w:spacing w:val="30"/>
          <w:sz w:val="28"/>
          <w:szCs w:val="28"/>
        </w:rPr>
        <w:t>ПОСТАНОВЛЕНИЕ</w:t>
      </w:r>
    </w:p>
    <w:p w:rsidR="009B2B18" w:rsidRPr="00354B8C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9B2B18" w:rsidRPr="00354B8C" w:rsidRDefault="00597967" w:rsidP="009B2B18">
      <w:pPr>
        <w:tabs>
          <w:tab w:val="left" w:pos="45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065D2B">
        <w:rPr>
          <w:sz w:val="28"/>
          <w:szCs w:val="28"/>
        </w:rPr>
        <w:t>.10.2022</w:t>
      </w:r>
      <w:r w:rsidR="00065D2B">
        <w:rPr>
          <w:sz w:val="28"/>
          <w:szCs w:val="28"/>
        </w:rPr>
        <w:tab/>
        <w:t>№ 40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  <w:proofErr w:type="spellStart"/>
      <w:proofErr w:type="gramStart"/>
      <w:r w:rsidRPr="00354B8C">
        <w:rPr>
          <w:sz w:val="28"/>
          <w:szCs w:val="28"/>
        </w:rPr>
        <w:t>п</w:t>
      </w:r>
      <w:proofErr w:type="spellEnd"/>
      <w:proofErr w:type="gramEnd"/>
      <w:r w:rsidR="00FD1514" w:rsidRPr="00354B8C">
        <w:rPr>
          <w:sz w:val="28"/>
          <w:szCs w:val="28"/>
        </w:rPr>
        <w:t>/ст. Ага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</w:p>
    <w:p w:rsidR="009B2B18" w:rsidRPr="00354B8C" w:rsidRDefault="009B2B18" w:rsidP="009608AD">
      <w:pPr>
        <w:shd w:val="clear" w:color="auto" w:fill="FFFFFF"/>
        <w:tabs>
          <w:tab w:val="left" w:pos="5785"/>
        </w:tabs>
        <w:ind w:right="7"/>
        <w:rPr>
          <w:sz w:val="28"/>
          <w:szCs w:val="28"/>
        </w:rPr>
      </w:pPr>
      <w:r w:rsidRPr="00354B8C">
        <w:rPr>
          <w:sz w:val="28"/>
          <w:szCs w:val="28"/>
        </w:rPr>
        <w:t xml:space="preserve">Об  утверждении основных направлений </w:t>
      </w:r>
      <w:r w:rsidR="00FD1514" w:rsidRPr="00354B8C">
        <w:rPr>
          <w:sz w:val="28"/>
          <w:szCs w:val="28"/>
        </w:rPr>
        <w:t>бюджетной и налоговой политики сельского поселения «Хила</w:t>
      </w:r>
      <w:r w:rsidRPr="00354B8C">
        <w:rPr>
          <w:sz w:val="28"/>
          <w:szCs w:val="28"/>
        </w:rPr>
        <w:t>» на 202</w:t>
      </w:r>
      <w:r w:rsidR="0016193E">
        <w:rPr>
          <w:sz w:val="28"/>
          <w:szCs w:val="28"/>
        </w:rPr>
        <w:t>3</w:t>
      </w:r>
      <w:r w:rsidRPr="00354B8C">
        <w:rPr>
          <w:sz w:val="28"/>
          <w:szCs w:val="28"/>
        </w:rPr>
        <w:t xml:space="preserve"> год и плановый  период 202</w:t>
      </w:r>
      <w:r w:rsidR="0016193E">
        <w:rPr>
          <w:sz w:val="28"/>
          <w:szCs w:val="28"/>
        </w:rPr>
        <w:t>4</w:t>
      </w:r>
      <w:r w:rsidRPr="00354B8C">
        <w:rPr>
          <w:sz w:val="28"/>
          <w:szCs w:val="28"/>
        </w:rPr>
        <w:t>-202</w:t>
      </w:r>
      <w:r w:rsidR="0016193E">
        <w:rPr>
          <w:sz w:val="28"/>
          <w:szCs w:val="28"/>
        </w:rPr>
        <w:t>5</w:t>
      </w:r>
      <w:r w:rsidRPr="00354B8C">
        <w:rPr>
          <w:sz w:val="28"/>
          <w:szCs w:val="28"/>
        </w:rPr>
        <w:t xml:space="preserve"> годов</w:t>
      </w:r>
    </w:p>
    <w:p w:rsidR="009B2B18" w:rsidRPr="00354B8C" w:rsidRDefault="009B2B18" w:rsidP="009B2B18">
      <w:pPr>
        <w:shd w:val="clear" w:color="auto" w:fill="FFFFFF"/>
        <w:tabs>
          <w:tab w:val="left" w:pos="5785"/>
        </w:tabs>
        <w:spacing w:line="360" w:lineRule="auto"/>
        <w:ind w:right="7"/>
        <w:jc w:val="both"/>
        <w:rPr>
          <w:color w:val="993300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В целях своевременной и качественной разра</w:t>
      </w:r>
      <w:r w:rsidR="00FD1514" w:rsidRPr="00354B8C">
        <w:rPr>
          <w:sz w:val="28"/>
          <w:szCs w:val="28"/>
        </w:rPr>
        <w:t>ботки проекта бюджета сельского поселения «Хила</w:t>
      </w:r>
      <w:r w:rsidRPr="00354B8C">
        <w:rPr>
          <w:sz w:val="28"/>
          <w:szCs w:val="28"/>
        </w:rPr>
        <w:t>» на 202</w:t>
      </w:r>
      <w:r w:rsidR="0016193E">
        <w:rPr>
          <w:sz w:val="28"/>
          <w:szCs w:val="28"/>
        </w:rPr>
        <w:t>3</w:t>
      </w:r>
      <w:r w:rsidRPr="00354B8C">
        <w:rPr>
          <w:sz w:val="28"/>
          <w:szCs w:val="28"/>
        </w:rPr>
        <w:t xml:space="preserve"> год, в соответствии со статьей 172 Бюджетного кодекса Российской Федерации, администрация </w:t>
      </w:r>
      <w:r w:rsidR="00FD1514" w:rsidRPr="00354B8C">
        <w:rPr>
          <w:sz w:val="28"/>
          <w:szCs w:val="28"/>
        </w:rPr>
        <w:t>сельского поселения «Хила»</w:t>
      </w:r>
    </w:p>
    <w:p w:rsidR="009B2B18" w:rsidRPr="00354B8C" w:rsidRDefault="009608AD" w:rsidP="009608AD">
      <w:pPr>
        <w:rPr>
          <w:sz w:val="28"/>
          <w:szCs w:val="28"/>
        </w:rPr>
      </w:pPr>
      <w:r w:rsidRPr="00354B8C">
        <w:rPr>
          <w:sz w:val="28"/>
          <w:szCs w:val="28"/>
        </w:rPr>
        <w:t>ПОСТАНОВЛЯЕТ: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1. Утвердить прилагаемые Основные направления бюджетной и налоговой политики </w:t>
      </w:r>
      <w:r w:rsidR="00FD1514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 на 202</w:t>
      </w:r>
      <w:r w:rsidR="0016193E">
        <w:rPr>
          <w:sz w:val="28"/>
          <w:szCs w:val="28"/>
        </w:rPr>
        <w:t>3</w:t>
      </w:r>
      <w:r w:rsidRPr="00354B8C">
        <w:rPr>
          <w:sz w:val="28"/>
          <w:szCs w:val="28"/>
        </w:rPr>
        <w:t xml:space="preserve"> год и плановый период 202</w:t>
      </w:r>
      <w:r w:rsidR="0016193E">
        <w:rPr>
          <w:sz w:val="28"/>
          <w:szCs w:val="28"/>
        </w:rPr>
        <w:t>4</w:t>
      </w:r>
      <w:r w:rsidRPr="00354B8C">
        <w:rPr>
          <w:sz w:val="28"/>
          <w:szCs w:val="28"/>
        </w:rPr>
        <w:t>-202</w:t>
      </w:r>
      <w:r w:rsidR="0016193E">
        <w:rPr>
          <w:sz w:val="28"/>
          <w:szCs w:val="28"/>
        </w:rPr>
        <w:t>5</w:t>
      </w:r>
      <w:r w:rsidRPr="00354B8C">
        <w:rPr>
          <w:sz w:val="28"/>
          <w:szCs w:val="28"/>
        </w:rPr>
        <w:t xml:space="preserve"> годов (далее - Основные направления).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2. </w:t>
      </w:r>
      <w:r w:rsidR="00FD1514" w:rsidRPr="00354B8C">
        <w:rPr>
          <w:sz w:val="28"/>
          <w:szCs w:val="28"/>
        </w:rPr>
        <w:t>Экономисту</w:t>
      </w:r>
      <w:r w:rsidRPr="00354B8C">
        <w:rPr>
          <w:sz w:val="28"/>
          <w:szCs w:val="28"/>
        </w:rPr>
        <w:t xml:space="preserve"> пр</w:t>
      </w:r>
      <w:r w:rsidR="00FD1514" w:rsidRPr="00354B8C">
        <w:rPr>
          <w:sz w:val="28"/>
          <w:szCs w:val="28"/>
        </w:rPr>
        <w:t>и формировании проекта бюджета сельского</w:t>
      </w:r>
      <w:r w:rsidRPr="00354B8C">
        <w:rPr>
          <w:sz w:val="28"/>
          <w:szCs w:val="28"/>
        </w:rPr>
        <w:t xml:space="preserve"> поселения «</w:t>
      </w:r>
      <w:r w:rsidR="00FD1514" w:rsidRPr="00354B8C">
        <w:rPr>
          <w:sz w:val="28"/>
          <w:szCs w:val="28"/>
        </w:rPr>
        <w:t>Хила</w:t>
      </w:r>
      <w:r w:rsidRPr="00354B8C">
        <w:rPr>
          <w:sz w:val="28"/>
          <w:szCs w:val="28"/>
        </w:rPr>
        <w:t>» на 202</w:t>
      </w:r>
      <w:r w:rsidR="0016193E">
        <w:rPr>
          <w:sz w:val="28"/>
          <w:szCs w:val="28"/>
        </w:rPr>
        <w:t>3</w:t>
      </w:r>
      <w:r w:rsidRPr="00354B8C">
        <w:rPr>
          <w:sz w:val="28"/>
          <w:szCs w:val="28"/>
        </w:rPr>
        <w:t xml:space="preserve"> год руководствоваться утвержденными Основными направлениями.</w:t>
      </w:r>
    </w:p>
    <w:p w:rsidR="009B2B18" w:rsidRPr="00354B8C" w:rsidRDefault="00FD1514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3</w:t>
      </w:r>
      <w:r w:rsidR="009B2B18" w:rsidRPr="00354B8C">
        <w:rPr>
          <w:sz w:val="28"/>
          <w:szCs w:val="28"/>
        </w:rPr>
        <w:t xml:space="preserve">. </w:t>
      </w:r>
      <w:proofErr w:type="gramStart"/>
      <w:r w:rsidR="009B2B18" w:rsidRPr="00354B8C">
        <w:rPr>
          <w:sz w:val="28"/>
          <w:szCs w:val="28"/>
        </w:rPr>
        <w:t>Контроль за</w:t>
      </w:r>
      <w:proofErr w:type="gramEnd"/>
      <w:r w:rsidR="009B2B18" w:rsidRPr="00354B8C">
        <w:rPr>
          <w:sz w:val="28"/>
          <w:szCs w:val="28"/>
        </w:rPr>
        <w:t xml:space="preserve"> исполнением настоящего постановления возложить </w:t>
      </w:r>
      <w:r w:rsidR="004E0BA7" w:rsidRPr="00354B8C">
        <w:rPr>
          <w:sz w:val="28"/>
          <w:szCs w:val="28"/>
        </w:rPr>
        <w:t xml:space="preserve">на </w:t>
      </w:r>
      <w:r w:rsidR="0002752E">
        <w:rPr>
          <w:sz w:val="28"/>
          <w:szCs w:val="28"/>
        </w:rPr>
        <w:t xml:space="preserve">ведущего специалиста - </w:t>
      </w:r>
      <w:r w:rsidRPr="00354B8C">
        <w:rPr>
          <w:sz w:val="28"/>
          <w:szCs w:val="28"/>
        </w:rPr>
        <w:t>экономиста</w:t>
      </w:r>
      <w:r w:rsidR="009608AD" w:rsidRPr="00354B8C">
        <w:rPr>
          <w:sz w:val="28"/>
          <w:szCs w:val="28"/>
        </w:rPr>
        <w:t>.</w:t>
      </w:r>
    </w:p>
    <w:p w:rsidR="009B2B18" w:rsidRPr="00354B8C" w:rsidRDefault="00FD1514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4</w:t>
      </w:r>
      <w:r w:rsidR="009B2B18" w:rsidRPr="00354B8C">
        <w:rPr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Глава </w:t>
      </w:r>
      <w:r w:rsidR="00FD1514" w:rsidRPr="00354B8C">
        <w:rPr>
          <w:sz w:val="28"/>
          <w:szCs w:val="28"/>
        </w:rPr>
        <w:t>сельского</w:t>
      </w:r>
      <w:r w:rsidR="009608AD" w:rsidRPr="00354B8C">
        <w:rPr>
          <w:sz w:val="28"/>
          <w:szCs w:val="28"/>
        </w:rPr>
        <w:t xml:space="preserve"> поселения</w:t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FD1514" w:rsidRPr="00354B8C">
        <w:rPr>
          <w:sz w:val="28"/>
          <w:szCs w:val="28"/>
        </w:rPr>
        <w:t>Б.-Д.Д. Бальжинимаев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FD1514" w:rsidRDefault="00FD1514" w:rsidP="009B2B18">
      <w:pPr>
        <w:jc w:val="both"/>
        <w:rPr>
          <w:sz w:val="28"/>
          <w:szCs w:val="28"/>
        </w:rPr>
      </w:pPr>
    </w:p>
    <w:p w:rsidR="0002752E" w:rsidRPr="00354B8C" w:rsidRDefault="0002752E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9B2B18" w:rsidRPr="00354B8C" w:rsidRDefault="009B2B18" w:rsidP="009B2B18"/>
    <w:p w:rsidR="009608AD" w:rsidRPr="00354B8C" w:rsidRDefault="009608AD" w:rsidP="009B2B18"/>
    <w:p w:rsidR="009608AD" w:rsidRPr="00354B8C" w:rsidRDefault="009608AD" w:rsidP="009B2B18">
      <w:r w:rsidRPr="00354B8C">
        <w:t>Дугарнимаева И.Д. 4-11-33</w:t>
      </w:r>
    </w:p>
    <w:p w:rsidR="009B2B18" w:rsidRPr="00354B8C" w:rsidRDefault="009B2B18" w:rsidP="0002752E">
      <w:pPr>
        <w:ind w:left="5160"/>
        <w:jc w:val="right"/>
      </w:pPr>
      <w:r w:rsidRPr="00354B8C">
        <w:lastRenderedPageBreak/>
        <w:t xml:space="preserve">Приложение </w:t>
      </w:r>
    </w:p>
    <w:p w:rsidR="009B2B18" w:rsidRPr="00354B8C" w:rsidRDefault="009B2B18" w:rsidP="0002752E">
      <w:pPr>
        <w:ind w:left="5160"/>
        <w:jc w:val="right"/>
      </w:pPr>
      <w:r w:rsidRPr="00354B8C">
        <w:t xml:space="preserve">к постановлению администрации </w:t>
      </w:r>
      <w:r w:rsidR="009608AD" w:rsidRPr="00354B8C">
        <w:t>сельского поселения «Хила</w:t>
      </w:r>
      <w:r w:rsidRPr="00354B8C">
        <w:t xml:space="preserve">» </w:t>
      </w:r>
    </w:p>
    <w:p w:rsidR="009B2B18" w:rsidRPr="00354B8C" w:rsidRDefault="009B2B18" w:rsidP="0002752E">
      <w:pPr>
        <w:ind w:left="5160"/>
        <w:jc w:val="right"/>
      </w:pPr>
      <w:r w:rsidRPr="00354B8C">
        <w:t>от</w:t>
      </w:r>
      <w:r w:rsidR="00597967">
        <w:t xml:space="preserve"> 21.10.2022 № 40</w:t>
      </w:r>
    </w:p>
    <w:p w:rsidR="009B2B18" w:rsidRPr="00354B8C" w:rsidRDefault="009B2B18" w:rsidP="009B2B18"/>
    <w:p w:rsidR="009B2B18" w:rsidRPr="00354B8C" w:rsidRDefault="009B2B18" w:rsidP="009B2B18">
      <w:pPr>
        <w:jc w:val="center"/>
        <w:rPr>
          <w:b/>
          <w:sz w:val="28"/>
          <w:szCs w:val="28"/>
        </w:rPr>
      </w:pPr>
      <w:r w:rsidRPr="00354B8C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9B2B18" w:rsidRPr="00354B8C" w:rsidRDefault="009608AD" w:rsidP="009B2B18">
      <w:pPr>
        <w:jc w:val="center"/>
        <w:rPr>
          <w:b/>
          <w:sz w:val="28"/>
          <w:szCs w:val="28"/>
        </w:rPr>
      </w:pPr>
      <w:r w:rsidRPr="00354B8C">
        <w:rPr>
          <w:b/>
          <w:sz w:val="28"/>
          <w:szCs w:val="28"/>
        </w:rPr>
        <w:t>сельского поселения «Хила</w:t>
      </w:r>
      <w:r w:rsidR="009B2B18" w:rsidRPr="00354B8C">
        <w:rPr>
          <w:b/>
          <w:sz w:val="28"/>
          <w:szCs w:val="28"/>
        </w:rPr>
        <w:t>» на 202</w:t>
      </w:r>
      <w:r w:rsidR="0016193E">
        <w:rPr>
          <w:b/>
          <w:sz w:val="28"/>
          <w:szCs w:val="28"/>
        </w:rPr>
        <w:t>3</w:t>
      </w:r>
      <w:r w:rsidR="009B2B18" w:rsidRPr="00354B8C">
        <w:rPr>
          <w:b/>
          <w:sz w:val="28"/>
          <w:szCs w:val="28"/>
        </w:rPr>
        <w:t xml:space="preserve"> год </w:t>
      </w:r>
    </w:p>
    <w:p w:rsidR="009B2B18" w:rsidRPr="00354B8C" w:rsidRDefault="009B2B18" w:rsidP="009B2B18">
      <w:pPr>
        <w:jc w:val="center"/>
        <w:rPr>
          <w:b/>
          <w:sz w:val="28"/>
          <w:szCs w:val="28"/>
        </w:rPr>
      </w:pPr>
      <w:r w:rsidRPr="00354B8C">
        <w:rPr>
          <w:b/>
          <w:sz w:val="28"/>
          <w:szCs w:val="28"/>
        </w:rPr>
        <w:t>и плановый период 202</w:t>
      </w:r>
      <w:r w:rsidR="0016193E">
        <w:rPr>
          <w:b/>
          <w:sz w:val="28"/>
          <w:szCs w:val="28"/>
        </w:rPr>
        <w:t>4</w:t>
      </w:r>
      <w:r w:rsidRPr="00354B8C">
        <w:rPr>
          <w:b/>
          <w:sz w:val="28"/>
          <w:szCs w:val="28"/>
        </w:rPr>
        <w:t>-202</w:t>
      </w:r>
      <w:r w:rsidR="0016193E">
        <w:rPr>
          <w:b/>
          <w:sz w:val="28"/>
          <w:szCs w:val="28"/>
        </w:rPr>
        <w:t>5</w:t>
      </w:r>
      <w:r w:rsidRPr="00354B8C">
        <w:rPr>
          <w:b/>
          <w:sz w:val="28"/>
          <w:szCs w:val="28"/>
        </w:rPr>
        <w:t xml:space="preserve"> годов</w:t>
      </w:r>
    </w:p>
    <w:p w:rsidR="009B2B18" w:rsidRPr="00354B8C" w:rsidRDefault="009B2B18" w:rsidP="009B2B18">
      <w:pPr>
        <w:jc w:val="center"/>
        <w:rPr>
          <w:b/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Основные направления бюджетной и налоговой политики </w:t>
      </w:r>
      <w:r w:rsidR="009608AD" w:rsidRPr="00354B8C">
        <w:rPr>
          <w:sz w:val="28"/>
          <w:szCs w:val="28"/>
        </w:rPr>
        <w:t>сельского поселения "Хила</w:t>
      </w:r>
      <w:r w:rsidRPr="00354B8C">
        <w:rPr>
          <w:sz w:val="28"/>
          <w:szCs w:val="28"/>
        </w:rPr>
        <w:t>" на 202</w:t>
      </w:r>
      <w:r w:rsidR="00065D2B">
        <w:rPr>
          <w:sz w:val="28"/>
          <w:szCs w:val="28"/>
        </w:rPr>
        <w:t>3</w:t>
      </w:r>
      <w:r w:rsidRPr="00354B8C">
        <w:rPr>
          <w:sz w:val="28"/>
          <w:szCs w:val="28"/>
        </w:rPr>
        <w:t xml:space="preserve"> год и плановый период 202</w:t>
      </w:r>
      <w:r w:rsidR="00065D2B">
        <w:rPr>
          <w:sz w:val="28"/>
          <w:szCs w:val="28"/>
        </w:rPr>
        <w:t>4</w:t>
      </w:r>
      <w:r w:rsidRPr="00354B8C">
        <w:rPr>
          <w:sz w:val="28"/>
          <w:szCs w:val="28"/>
        </w:rPr>
        <w:t xml:space="preserve"> - 202</w:t>
      </w:r>
      <w:r w:rsidR="00065D2B">
        <w:rPr>
          <w:sz w:val="28"/>
          <w:szCs w:val="28"/>
        </w:rPr>
        <w:t>5</w:t>
      </w:r>
      <w:r w:rsidRPr="00354B8C">
        <w:rPr>
          <w:sz w:val="28"/>
          <w:szCs w:val="28"/>
        </w:rPr>
        <w:t xml:space="preserve"> годов разработаны в соответствии с требованиями статьи 172 Бюджетного кодекса РФ, статьи 6 Положения о бюджетном процессе </w:t>
      </w:r>
      <w:r w:rsidR="009608AD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Основным приоритетом администрации </w:t>
      </w:r>
      <w:r w:rsidR="009608AD" w:rsidRPr="00354B8C">
        <w:rPr>
          <w:sz w:val="28"/>
          <w:szCs w:val="28"/>
        </w:rPr>
        <w:t>сельского поселения "Хила" (далее - администрация СП «Хила</w:t>
      </w:r>
      <w:r w:rsidRPr="00354B8C">
        <w:rPr>
          <w:sz w:val="28"/>
          <w:szCs w:val="28"/>
        </w:rPr>
        <w:t>») при реализации бюджетной и налоговой политики на 202</w:t>
      </w:r>
      <w:r w:rsidR="00065D2B">
        <w:rPr>
          <w:sz w:val="28"/>
          <w:szCs w:val="28"/>
        </w:rPr>
        <w:t>3</w:t>
      </w:r>
      <w:r w:rsidRPr="00354B8C">
        <w:rPr>
          <w:sz w:val="28"/>
          <w:szCs w:val="28"/>
        </w:rPr>
        <w:t xml:space="preserve"> год и плановый период 202</w:t>
      </w:r>
      <w:r w:rsidR="00065D2B">
        <w:rPr>
          <w:sz w:val="28"/>
          <w:szCs w:val="28"/>
        </w:rPr>
        <w:t>4</w:t>
      </w:r>
      <w:r w:rsidRPr="00354B8C">
        <w:rPr>
          <w:sz w:val="28"/>
          <w:szCs w:val="28"/>
        </w:rPr>
        <w:t xml:space="preserve"> - 202</w:t>
      </w:r>
      <w:r w:rsidR="00065D2B">
        <w:rPr>
          <w:sz w:val="28"/>
          <w:szCs w:val="28"/>
        </w:rPr>
        <w:t>5</w:t>
      </w:r>
      <w:r w:rsidRPr="00354B8C">
        <w:rPr>
          <w:sz w:val="28"/>
          <w:szCs w:val="28"/>
        </w:rPr>
        <w:t xml:space="preserve"> годов является обеспечение долгосрочной сбалансированнос</w:t>
      </w:r>
      <w:r w:rsidR="009608AD" w:rsidRPr="00354B8C">
        <w:rPr>
          <w:sz w:val="28"/>
          <w:szCs w:val="28"/>
        </w:rPr>
        <w:t>ти и устойчивости бюджета сельского поселения «Хила</w:t>
      </w:r>
      <w:r w:rsidRPr="00354B8C">
        <w:rPr>
          <w:sz w:val="28"/>
          <w:szCs w:val="28"/>
        </w:rPr>
        <w:t>» на основе эффективной и стабильной бюджетной политики с целью максимального выполнения действующих и принимаемых обязательств.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Основные новации, влияющие на формирование бюджетной политики </w:t>
      </w:r>
      <w:r w:rsidR="009608AD" w:rsidRPr="00354B8C">
        <w:rPr>
          <w:sz w:val="28"/>
          <w:szCs w:val="28"/>
        </w:rPr>
        <w:t>сель</w:t>
      </w:r>
      <w:r w:rsidRPr="00354B8C">
        <w:rPr>
          <w:sz w:val="28"/>
          <w:szCs w:val="28"/>
        </w:rPr>
        <w:t>ского поселения «</w:t>
      </w:r>
      <w:r w:rsidR="009608AD" w:rsidRPr="00354B8C">
        <w:rPr>
          <w:sz w:val="28"/>
          <w:szCs w:val="28"/>
        </w:rPr>
        <w:t>Хила</w:t>
      </w:r>
      <w:r w:rsidRPr="00354B8C">
        <w:rPr>
          <w:sz w:val="28"/>
          <w:szCs w:val="28"/>
        </w:rPr>
        <w:t>» это: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полноценное внедрение программно-целевых методов управления бюджетным процессом;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формирование программного бюджета;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приобретение товаров, работ, услуг в соответствии с Федеральным законом от 05 апреля 2013 года N 44-ФЗ "О контрактной системе в сфере закупок товаров, работ, услуг для обеспечения муниципальных и муниципальных нужд".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1. Основные задачи бюджетной и налоговой политики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Исходя из текущей экономической ситуации и задач, поставленных Президентом и Правительством Российской Федерации, бюджетная политика в 202</w:t>
      </w:r>
      <w:r w:rsidR="00065D2B">
        <w:rPr>
          <w:sz w:val="28"/>
          <w:szCs w:val="28"/>
        </w:rPr>
        <w:t>3</w:t>
      </w:r>
      <w:r w:rsidRPr="00354B8C">
        <w:rPr>
          <w:sz w:val="28"/>
          <w:szCs w:val="28"/>
        </w:rPr>
        <w:t>-202</w:t>
      </w:r>
      <w:r w:rsidR="00065D2B">
        <w:rPr>
          <w:sz w:val="28"/>
          <w:szCs w:val="28"/>
        </w:rPr>
        <w:t>5</w:t>
      </w:r>
      <w:r w:rsidRPr="00354B8C">
        <w:rPr>
          <w:sz w:val="28"/>
          <w:szCs w:val="28"/>
        </w:rPr>
        <w:t xml:space="preserve"> годах будет направлена </w:t>
      </w:r>
      <w:proofErr w:type="gramStart"/>
      <w:r w:rsidRPr="00354B8C">
        <w:rPr>
          <w:sz w:val="28"/>
          <w:szCs w:val="28"/>
        </w:rPr>
        <w:t>на</w:t>
      </w:r>
      <w:proofErr w:type="gramEnd"/>
      <w:r w:rsidRPr="00354B8C">
        <w:rPr>
          <w:sz w:val="28"/>
          <w:szCs w:val="28"/>
        </w:rPr>
        <w:t>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обеспечение сбалансированности и долгосрочной устойчивости бюджетной системы </w:t>
      </w:r>
      <w:r w:rsidR="009608AD" w:rsidRPr="00354B8C">
        <w:rPr>
          <w:sz w:val="28"/>
          <w:szCs w:val="28"/>
        </w:rPr>
        <w:t>сель</w:t>
      </w:r>
      <w:r w:rsidRPr="00354B8C">
        <w:rPr>
          <w:sz w:val="28"/>
          <w:szCs w:val="28"/>
        </w:rPr>
        <w:t>ского поселения;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сохранение и развитие налогового потенциала,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эффективное расходование бюджетных средств, выявление и использование резервов для достижения планируемых результатов;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lastRenderedPageBreak/>
        <w:t>- создание условий для исполнения органами местного самоуправления закрепленных за ними полномочий;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создание стимулов для повышения качества управления муниципальными финансами;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перевод финансового контроля в управлении бюджетным процессом на новый уровень, в том числе усиление качества внутреннего финансового контроля;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реализация принципов открытости и прозрачности управления муниципальными финансами.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2. Политика в области доходов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F948B3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Налоговая политика сель</w:t>
      </w:r>
      <w:r w:rsidR="009B2B18" w:rsidRPr="00354B8C">
        <w:rPr>
          <w:sz w:val="28"/>
          <w:szCs w:val="28"/>
        </w:rPr>
        <w:t>ского поселения «</w:t>
      </w:r>
      <w:r w:rsidRPr="00354B8C">
        <w:rPr>
          <w:sz w:val="28"/>
          <w:szCs w:val="28"/>
        </w:rPr>
        <w:t>Хила</w:t>
      </w:r>
      <w:r w:rsidR="009B2B18" w:rsidRPr="00354B8C">
        <w:rPr>
          <w:sz w:val="28"/>
          <w:szCs w:val="28"/>
        </w:rPr>
        <w:t>» в 202</w:t>
      </w:r>
      <w:r w:rsidR="00065D2B">
        <w:rPr>
          <w:sz w:val="28"/>
          <w:szCs w:val="28"/>
        </w:rPr>
        <w:t>3</w:t>
      </w:r>
      <w:r w:rsidR="009B2B18" w:rsidRPr="00354B8C">
        <w:rPr>
          <w:sz w:val="28"/>
          <w:szCs w:val="28"/>
        </w:rPr>
        <w:t>-202</w:t>
      </w:r>
      <w:r w:rsidR="00065D2B">
        <w:rPr>
          <w:sz w:val="28"/>
          <w:szCs w:val="28"/>
        </w:rPr>
        <w:t>5</w:t>
      </w:r>
      <w:r w:rsidR="009B2B18" w:rsidRPr="00354B8C">
        <w:rPr>
          <w:sz w:val="28"/>
          <w:szCs w:val="28"/>
        </w:rPr>
        <w:t xml:space="preserve"> годах будет направлена на обеспечение поступления в местный бюджет всех доходных источников в запланированных объемах.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С учетом внесения ряда изменений в налоговое законодательство, еще актуальней становится вопрос укрепления и развития собственного налогового потенциала.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Реализовываться эта задача будет во всех сегментах экономики.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Способствовать росту налогооблагаемой базы </w:t>
      </w:r>
      <w:r w:rsidR="00F948B3" w:rsidRPr="00354B8C">
        <w:rPr>
          <w:sz w:val="28"/>
          <w:szCs w:val="28"/>
        </w:rPr>
        <w:t>и доходных показателей бюджета сель</w:t>
      </w:r>
      <w:r w:rsidR="00713010" w:rsidRPr="00354B8C">
        <w:rPr>
          <w:sz w:val="28"/>
          <w:szCs w:val="28"/>
        </w:rPr>
        <w:t>ского поселения «Хила</w:t>
      </w:r>
      <w:r w:rsidRPr="00354B8C">
        <w:rPr>
          <w:sz w:val="28"/>
          <w:szCs w:val="28"/>
        </w:rPr>
        <w:t>» будут следующие направления работы: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взаимодействие с организациями, входящими в перечень </w:t>
      </w:r>
      <w:proofErr w:type="spellStart"/>
      <w:r w:rsidRPr="00354B8C">
        <w:rPr>
          <w:sz w:val="28"/>
          <w:szCs w:val="28"/>
        </w:rPr>
        <w:t>бюджетообразующих</w:t>
      </w:r>
      <w:proofErr w:type="spellEnd"/>
      <w:r w:rsidRPr="00354B8C">
        <w:rPr>
          <w:sz w:val="28"/>
          <w:szCs w:val="28"/>
        </w:rPr>
        <w:t>, с целью достоверности и объективности прогнозирования доходных источников;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взаимовыгодное сотрудничество с организациями, формирующими налоговый потенциал </w:t>
      </w:r>
      <w:r w:rsidR="00F948B3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привлечение и поддержка частных инвестиций в процессе модернизации производства и создания новых производств;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обеспечение качественного администрирования всех доходных источников, подлежащих зачислению в местный бюджет, в целях увеличения собираемости доходов и обеспечения своевременного поступления платежей;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активизация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проведение оценки эффективности предоставления льгот по местным налогам, сокращения неэффективных налоговых льгот и освобождений;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своевременная подготовка нормативных правовых актов в области налогообложения;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обеспечение эффективности управления муниципальной собственностью </w:t>
      </w:r>
      <w:r w:rsidR="00F948B3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 и увеличению доходов от ее использования;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продолжение работ по разграничению земель в</w:t>
      </w:r>
      <w:r w:rsidR="00F948B3" w:rsidRPr="00354B8C">
        <w:rPr>
          <w:sz w:val="28"/>
          <w:szCs w:val="28"/>
        </w:rPr>
        <w:t xml:space="preserve"> собственность сель</w:t>
      </w:r>
      <w:r w:rsidR="003001CF" w:rsidRPr="00354B8C">
        <w:rPr>
          <w:sz w:val="28"/>
          <w:szCs w:val="28"/>
        </w:rPr>
        <w:t>ского поселения «Хила</w:t>
      </w:r>
      <w:r w:rsidRPr="00354B8C">
        <w:rPr>
          <w:sz w:val="28"/>
          <w:szCs w:val="28"/>
        </w:rPr>
        <w:t>»;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lastRenderedPageBreak/>
        <w:t xml:space="preserve">- инвентаризация и оптимизация имущества казны </w:t>
      </w:r>
      <w:r w:rsidR="00F948B3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 и повышение эффективности использования объектов муниципальной собственности;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осуществление продажи имущества, находящегося в муниципальной собственности, с максимальной выгодой.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3. Бюджетная политика в области расходов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повышения качества бюджетного планирования на основе муниципальных программ, исходя из планируемых и достигаемых результатов;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отказа от практики принятия разовых решений, увязка принятия и исполнения решений с достижением целей и результатов соответствующих муниципальных программ;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исполнения всех решений в пределах утвержденных предельных объемов расходов на реализацию муниципальных программ;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расширения полномочий ответственных исполнителей программ по перераспределению средств между мероприятиями муниципальных программ;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сокращения (поэтапно до полной отмены) практики авансовых платежей при исполнении муниципальных контрактов;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совершенствования системы муниципальных закупок, обеспечивающих рациональное использование средств, выполнение требований законодательства и формирующих реальный конкурентный режим при организации муниципальных закупок.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С целью повышения комфортности жилья, благоустройства </w:t>
      </w:r>
      <w:r w:rsidR="004E0BA7" w:rsidRPr="00354B8C">
        <w:rPr>
          <w:sz w:val="28"/>
          <w:szCs w:val="28"/>
        </w:rPr>
        <w:t>села</w:t>
      </w:r>
      <w:r w:rsidRPr="00354B8C">
        <w:rPr>
          <w:sz w:val="28"/>
          <w:szCs w:val="28"/>
        </w:rPr>
        <w:t xml:space="preserve"> бюджетная политика будет ориентирована на повышение эффективности и результативности бюджетных средств, направленных в сферу жилищно-коммунального и дорожного хозяйства.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С целью обеспечения безопасности дорожного движения необходимо осуществлять комплекс мероприятий по обеспечению функционирования эффективной системы содержания и ремонта дорог, основанной на оптимальном расходовании выделенных ассигнований.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Осуществление бюджетных инвестиций будет производиться с учетом необходимости финансового обеспечения в первую очередь объектов, </w:t>
      </w:r>
      <w:r w:rsidRPr="00354B8C">
        <w:rPr>
          <w:sz w:val="28"/>
          <w:szCs w:val="28"/>
        </w:rPr>
        <w:lastRenderedPageBreak/>
        <w:t>имеющих высокую степень готовности, объектов, на которые выделяются средства вышестоящих бюджетов.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Оптимизация и внедрение прогрессивных методов бюджетного планирования будут ориентированы на сокращение неэффективных расходов и постепенный переход от управления бюджетными затратами к управлению бюджетными результатами.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4. Совершенствование управления исполнением бюджета</w:t>
      </w:r>
    </w:p>
    <w:p w:rsidR="009B2B18" w:rsidRPr="00354B8C" w:rsidRDefault="004E0BA7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 xml:space="preserve"> сельс</w:t>
      </w:r>
      <w:r w:rsidR="009B2B18" w:rsidRPr="00354B8C">
        <w:rPr>
          <w:sz w:val="28"/>
          <w:szCs w:val="28"/>
        </w:rPr>
        <w:t>кого поселения «</w:t>
      </w:r>
      <w:r w:rsidRPr="00354B8C">
        <w:rPr>
          <w:sz w:val="28"/>
          <w:szCs w:val="28"/>
        </w:rPr>
        <w:t>Хила</w:t>
      </w:r>
      <w:r w:rsidR="009B2B18" w:rsidRPr="00354B8C">
        <w:rPr>
          <w:sz w:val="28"/>
          <w:szCs w:val="28"/>
        </w:rPr>
        <w:t>»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Управление исполнением местного бюджета в первую очередь будет ориентировано на повышение эффективности использования бюджетных средств, повышение качества управления средствами местного бюджета и строгое соблюдение бюджетной дисциплины всеми участниками бюджетного процесса, включая: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исполнение местного бюджета на основе кассового плана;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доведение предельных объемов финансирования до получателей средств местного бюджета;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 w:rsidRPr="00354B8C">
        <w:rPr>
          <w:sz w:val="28"/>
          <w:szCs w:val="28"/>
        </w:rPr>
        <w:t>обязательств</w:t>
      </w:r>
      <w:proofErr w:type="gramEnd"/>
      <w:r w:rsidRPr="00354B8C">
        <w:rPr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совершенствование процедуры кассового исполнения местного бюджета, осуществляемого через лицевые счета, открытые в Управлении федерального казначейства по Забайкальскому краю;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обеспечение </w:t>
      </w:r>
      <w:proofErr w:type="gramStart"/>
      <w:r w:rsidRPr="00354B8C">
        <w:rPr>
          <w:sz w:val="28"/>
          <w:szCs w:val="28"/>
        </w:rPr>
        <w:t>контроля за</w:t>
      </w:r>
      <w:proofErr w:type="gramEnd"/>
      <w:r w:rsidRPr="00354B8C">
        <w:rPr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осуществление </w:t>
      </w:r>
      <w:proofErr w:type="gramStart"/>
      <w:r w:rsidRPr="00354B8C">
        <w:rPr>
          <w:sz w:val="28"/>
          <w:szCs w:val="28"/>
        </w:rPr>
        <w:t>контроля за</w:t>
      </w:r>
      <w:proofErr w:type="gramEnd"/>
      <w:r w:rsidRPr="00354B8C">
        <w:rPr>
          <w:sz w:val="28"/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местного бюджета для их осуществления;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совершенствование системы учета и отчетности в </w:t>
      </w:r>
      <w:r w:rsidR="004E0BA7" w:rsidRPr="00354B8C">
        <w:rPr>
          <w:sz w:val="28"/>
          <w:szCs w:val="28"/>
        </w:rPr>
        <w:t>муниципальном секторе сельского</w:t>
      </w:r>
      <w:r w:rsidRPr="00354B8C">
        <w:rPr>
          <w:sz w:val="28"/>
          <w:szCs w:val="28"/>
        </w:rPr>
        <w:t xml:space="preserve"> поселения «</w:t>
      </w:r>
      <w:r w:rsidR="004E0BA7" w:rsidRPr="00354B8C">
        <w:rPr>
          <w:sz w:val="28"/>
          <w:szCs w:val="28"/>
        </w:rPr>
        <w:t>Хила</w:t>
      </w:r>
      <w:r w:rsidRPr="00354B8C">
        <w:rPr>
          <w:sz w:val="28"/>
          <w:szCs w:val="28"/>
        </w:rPr>
        <w:t>».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_____________________</w:t>
      </w:r>
    </w:p>
    <w:p w:rsidR="009B2B18" w:rsidRDefault="009B2B18" w:rsidP="009B2B18"/>
    <w:p w:rsidR="009B2B18" w:rsidRDefault="009B2B18" w:rsidP="009B2B18"/>
    <w:p w:rsidR="009B2B18" w:rsidRDefault="009B2B18" w:rsidP="009B2B18"/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2B18"/>
    <w:rsid w:val="0002752E"/>
    <w:rsid w:val="00065D2B"/>
    <w:rsid w:val="0016193E"/>
    <w:rsid w:val="001F69AD"/>
    <w:rsid w:val="003001CF"/>
    <w:rsid w:val="00354B8C"/>
    <w:rsid w:val="003D62BF"/>
    <w:rsid w:val="004E0BA7"/>
    <w:rsid w:val="00590C88"/>
    <w:rsid w:val="00597967"/>
    <w:rsid w:val="00713010"/>
    <w:rsid w:val="00777560"/>
    <w:rsid w:val="008D46B9"/>
    <w:rsid w:val="009608AD"/>
    <w:rsid w:val="009B2B18"/>
    <w:rsid w:val="009B78EE"/>
    <w:rsid w:val="00B76A03"/>
    <w:rsid w:val="00B838AA"/>
    <w:rsid w:val="00E95237"/>
    <w:rsid w:val="00F948B3"/>
    <w:rsid w:val="00F957B5"/>
    <w:rsid w:val="00F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User</cp:lastModifiedBy>
  <cp:revision>8</cp:revision>
  <cp:lastPrinted>2022-02-21T06:30:00Z</cp:lastPrinted>
  <dcterms:created xsi:type="dcterms:W3CDTF">2021-11-09T06:11:00Z</dcterms:created>
  <dcterms:modified xsi:type="dcterms:W3CDTF">2022-10-27T06:21:00Z</dcterms:modified>
</cp:coreProperties>
</file>